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142"/>
        <w:gridCol w:w="7142"/>
      </w:tblGrid>
      <w:tr w:rsidR="00B65236" w:rsidTr="0057148D">
        <w:trPr>
          <w:tblCellSpacing w:w="20" w:type="dxa"/>
        </w:trPr>
        <w:tc>
          <w:tcPr>
            <w:tcW w:w="2500" w:type="pct"/>
          </w:tcPr>
          <w:p w:rsidR="00B65236" w:rsidRPr="00CF3E7A" w:rsidRDefault="004542BC" w:rsidP="0057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13/4</w:t>
            </w:r>
            <w:r w:rsidR="00AD272C">
              <w:rPr>
                <w:rFonts w:ascii="Times New Roman" w:hAnsi="Times New Roman" w:cs="Times New Roman"/>
              </w:rPr>
              <w:t>-2012</w:t>
            </w:r>
          </w:p>
        </w:tc>
        <w:tc>
          <w:tcPr>
            <w:tcW w:w="2500" w:type="pct"/>
          </w:tcPr>
          <w:p w:rsidR="00B65236" w:rsidRPr="00CF3E7A" w:rsidRDefault="00B65236" w:rsidP="005714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E7A">
              <w:rPr>
                <w:rFonts w:ascii="Times New Roman" w:hAnsi="Times New Roman" w:cs="Times New Roman"/>
                <w:b/>
              </w:rPr>
              <w:t>Projekt OBOGATENO UČENJE TUJIH JEZIKOV</w:t>
            </w:r>
          </w:p>
        </w:tc>
      </w:tr>
    </w:tbl>
    <w:p w:rsidR="00B65236" w:rsidRDefault="00B65236" w:rsidP="00B65236">
      <w:pPr>
        <w:spacing w:after="0"/>
        <w:jc w:val="center"/>
      </w:pPr>
    </w:p>
    <w:tbl>
      <w:tblPr>
        <w:tblW w:w="14302" w:type="dxa"/>
        <w:shd w:val="clear" w:color="auto" w:fill="EAF1DD"/>
        <w:tblLook w:val="04A0" w:firstRow="1" w:lastRow="0" w:firstColumn="1" w:lastColumn="0" w:noHBand="0" w:noVBand="1"/>
      </w:tblPr>
      <w:tblGrid>
        <w:gridCol w:w="14302"/>
      </w:tblGrid>
      <w:tr w:rsidR="004542BC" w:rsidRPr="00B50BD5" w:rsidTr="004542BC">
        <w:trPr>
          <w:trHeight w:val="324"/>
        </w:trPr>
        <w:tc>
          <w:tcPr>
            <w:tcW w:w="14302" w:type="dxa"/>
            <w:shd w:val="clear" w:color="auto" w:fill="EAF1DD"/>
          </w:tcPr>
          <w:p w:rsidR="004542BC" w:rsidRPr="00B50BD5" w:rsidRDefault="004542BC" w:rsidP="004542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MAREC 2012: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PREGLED PRILOG</w:t>
            </w:r>
          </w:p>
        </w:tc>
      </w:tr>
    </w:tbl>
    <w:p w:rsidR="00B65236" w:rsidRPr="00C36467" w:rsidRDefault="00B65236" w:rsidP="004542BC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mre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842"/>
        <w:gridCol w:w="1909"/>
        <w:gridCol w:w="1659"/>
        <w:gridCol w:w="1803"/>
        <w:gridCol w:w="2659"/>
        <w:gridCol w:w="1520"/>
        <w:gridCol w:w="1234"/>
        <w:gridCol w:w="2051"/>
      </w:tblGrid>
      <w:tr w:rsidR="004542BC" w:rsidRPr="004542BC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Št.</w:t>
            </w:r>
          </w:p>
        </w:tc>
        <w:tc>
          <w:tcPr>
            <w:tcW w:w="281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Jezik</w:t>
            </w:r>
          </w:p>
        </w:tc>
        <w:tc>
          <w:tcPr>
            <w:tcW w:w="654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Šola</w:t>
            </w:r>
          </w:p>
        </w:tc>
        <w:tc>
          <w:tcPr>
            <w:tcW w:w="567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Avtor</w:t>
            </w:r>
          </w:p>
        </w:tc>
        <w:tc>
          <w:tcPr>
            <w:tcW w:w="617" w:type="pct"/>
          </w:tcPr>
          <w:p w:rsidR="004542BC" w:rsidRPr="004542BC" w:rsidRDefault="004542BC" w:rsidP="00F649FE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917" w:type="pct"/>
          </w:tcPr>
          <w:p w:rsidR="004542BC" w:rsidRPr="004542BC" w:rsidRDefault="004542BC" w:rsidP="00F649FE">
            <w:pPr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Opis</w:t>
            </w:r>
          </w:p>
        </w:tc>
        <w:tc>
          <w:tcPr>
            <w:tcW w:w="518" w:type="pct"/>
          </w:tcPr>
          <w:p w:rsidR="004542BC" w:rsidRPr="004542BC" w:rsidRDefault="004542BC" w:rsidP="00F649FE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Oblika</w:t>
            </w:r>
          </w:p>
        </w:tc>
        <w:tc>
          <w:tcPr>
            <w:tcW w:w="418" w:type="pct"/>
          </w:tcPr>
          <w:p w:rsidR="004542BC" w:rsidRPr="004542BC" w:rsidRDefault="004542BC" w:rsidP="00F649FE">
            <w:pPr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Obseg</w:t>
            </w:r>
          </w:p>
        </w:tc>
        <w:tc>
          <w:tcPr>
            <w:tcW w:w="697" w:type="pct"/>
          </w:tcPr>
          <w:p w:rsidR="004542BC" w:rsidRPr="004542BC" w:rsidRDefault="004542BC" w:rsidP="003C20B9">
            <w:pPr>
              <w:rPr>
                <w:rFonts w:ascii="Tahoma" w:hAnsi="Tahoma" w:cs="Tahoma"/>
                <w:b/>
                <w:color w:val="FF0000"/>
              </w:rPr>
            </w:pPr>
            <w:r w:rsidRPr="004542BC">
              <w:rPr>
                <w:rFonts w:ascii="Tahoma" w:hAnsi="Tahoma" w:cs="Tahoma"/>
                <w:b/>
              </w:rPr>
              <w:t xml:space="preserve">Ključne besede 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EA5C3B" w:rsidRPr="00EA5C3B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4542BC" w:rsidRPr="000F0353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4542BC" w:rsidRPr="000F0353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Renewables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917" w:type="pct"/>
          </w:tcPr>
          <w:p w:rsidR="004542BC" w:rsidRPr="000F0353" w:rsidRDefault="00AF2CF4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="0082170C"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alternativi viri energije, obnovljivi viri energije</w:t>
            </w:r>
            <w:r w:rsidR="00C90AC0">
              <w:rPr>
                <w:rFonts w:ascii="Times New Roman" w:hAnsi="Times New Roman" w:cs="Times New Roman"/>
                <w:sz w:val="20"/>
                <w:szCs w:val="20"/>
              </w:rPr>
              <w:t xml:space="preserve"> v Sloveniji</w:t>
            </w:r>
          </w:p>
        </w:tc>
        <w:tc>
          <w:tcPr>
            <w:tcW w:w="518" w:type="pct"/>
          </w:tcPr>
          <w:p w:rsidR="004542BC" w:rsidRPr="000F0353" w:rsidRDefault="00AF2CF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PPP + u</w:t>
            </w:r>
            <w:r w:rsidR="00EA5C3B">
              <w:rPr>
                <w:rFonts w:ascii="Times New Roman" w:hAnsi="Times New Roman" w:cs="Times New Roman"/>
                <w:sz w:val="20"/>
                <w:szCs w:val="20"/>
              </w:rPr>
              <w:t>čno gradivo + učna priprava za timsko poučevanje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evalvacija in refleksija učiteljev</w:t>
            </w:r>
          </w:p>
        </w:tc>
        <w:tc>
          <w:tcPr>
            <w:tcW w:w="418" w:type="pct"/>
          </w:tcPr>
          <w:p w:rsidR="004542BC" w:rsidRDefault="00EA5C3B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170C">
              <w:rPr>
                <w:rFonts w:ascii="Times New Roman" w:hAnsi="Times New Roman" w:cs="Times New Roman"/>
                <w:sz w:val="20"/>
                <w:szCs w:val="20"/>
              </w:rPr>
              <w:t>171+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  <w:p w:rsidR="00AF2CF4" w:rsidRPr="000F0353" w:rsidRDefault="00131689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F2CF4"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4542BC" w:rsidRPr="000F0353" w:rsidRDefault="00C90AC0" w:rsidP="00C90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2CF4" w:rsidRPr="0082170C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433BFC">
              <w:rPr>
                <w:rFonts w:ascii="Times New Roman" w:hAnsi="Times New Roman" w:cs="Times New Roman"/>
                <w:sz w:val="20"/>
                <w:szCs w:val="20"/>
              </w:rPr>
              <w:t>na priprava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za TP</w:t>
            </w:r>
            <w:r w:rsidR="00AF2CF4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alternativi viri energije, obnovljivi viri energije v Sloveniji, razvijanje strokovne pismenosti</w:t>
            </w:r>
          </w:p>
        </w:tc>
      </w:tr>
      <w:tr w:rsidR="00AF2CF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AF2CF4" w:rsidRPr="004542BC" w:rsidRDefault="00AF2CF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AF2CF4" w:rsidRPr="004542BC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AF2CF4" w:rsidRPr="004542BC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AF2CF4" w:rsidRPr="00EA5C3B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AF2CF4" w:rsidRPr="000F0353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AF2CF4" w:rsidRPr="00D10E4B" w:rsidRDefault="00AF2CF4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literacy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Technologies</w:t>
            </w:r>
          </w:p>
        </w:tc>
        <w:tc>
          <w:tcPr>
            <w:tcW w:w="917" w:type="pct"/>
          </w:tcPr>
          <w:p w:rsidR="00AF2CF4" w:rsidRPr="000F0353" w:rsidRDefault="00AF2CF4" w:rsidP="00AF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tehnologija</w:t>
            </w:r>
          </w:p>
        </w:tc>
        <w:tc>
          <w:tcPr>
            <w:tcW w:w="518" w:type="pct"/>
          </w:tcPr>
          <w:p w:rsidR="00AF2CF4" w:rsidRPr="000F0353" w:rsidRDefault="00AF2CF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učna priprava za timsko poučevanje + evalvacija in refleksija učiteljev + PPP</w:t>
            </w:r>
          </w:p>
        </w:tc>
        <w:tc>
          <w:tcPr>
            <w:tcW w:w="418" w:type="pct"/>
          </w:tcPr>
          <w:p w:rsidR="00AF2CF4" w:rsidRPr="000F0353" w:rsidRDefault="00AF2CF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16849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73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AF2CF4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>za TP</w:t>
            </w:r>
            <w:r w:rsidR="00C90AC0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tehnologija, razvijanje strokovne pismenosti</w:t>
            </w:r>
          </w:p>
        </w:tc>
      </w:tr>
      <w:tr w:rsidR="00AF2CF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AF2CF4" w:rsidRPr="004542BC" w:rsidRDefault="00AF2CF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AF2CF4" w:rsidRPr="004542BC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AF2CF4" w:rsidRPr="004542BC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AF2CF4" w:rsidRPr="00EA5C3B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AF2CF4" w:rsidRPr="000F0353" w:rsidRDefault="00AF2CF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AF2CF4" w:rsidRPr="00D10E4B" w:rsidRDefault="00131689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literacy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</w:p>
        </w:tc>
        <w:tc>
          <w:tcPr>
            <w:tcW w:w="917" w:type="pct"/>
          </w:tcPr>
          <w:p w:rsidR="00AF2CF4" w:rsidRPr="000F0353" w:rsidRDefault="00131689" w:rsidP="0013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</w:p>
        </w:tc>
        <w:tc>
          <w:tcPr>
            <w:tcW w:w="518" w:type="pct"/>
          </w:tcPr>
          <w:p w:rsidR="00AF2CF4" w:rsidRPr="000F0353" w:rsidRDefault="0013168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učna priprava za timsko poučevanje + evalvacija in refleksija učiteljev</w:t>
            </w:r>
          </w:p>
        </w:tc>
        <w:tc>
          <w:tcPr>
            <w:tcW w:w="418" w:type="pct"/>
          </w:tcPr>
          <w:p w:rsidR="00AF2CF4" w:rsidRPr="000F0353" w:rsidRDefault="002F0AD9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12166</w:t>
            </w:r>
          </w:p>
        </w:tc>
        <w:tc>
          <w:tcPr>
            <w:tcW w:w="697" w:type="pct"/>
          </w:tcPr>
          <w:p w:rsidR="00AF2CF4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2F0AD9">
              <w:rPr>
                <w:rFonts w:ascii="Times New Roman" w:hAnsi="Times New Roman" w:cs="Times New Roman"/>
                <w:sz w:val="20"/>
                <w:szCs w:val="20"/>
              </w:rPr>
              <w:t>za TP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 w:rsidR="002F0A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0AD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ebsite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  <w:r w:rsidR="002F0AD9">
              <w:rPr>
                <w:rFonts w:ascii="Times New Roman" w:hAnsi="Times New Roman" w:cs="Times New Roman"/>
                <w:sz w:val="20"/>
                <w:szCs w:val="20"/>
              </w:rPr>
              <w:t>, razvijanje strokovne pismenosti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4542BC" w:rsidRPr="000F0353" w:rsidRDefault="00433BF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</w:p>
        </w:tc>
        <w:tc>
          <w:tcPr>
            <w:tcW w:w="617" w:type="pct"/>
          </w:tcPr>
          <w:p w:rsidR="004542BC" w:rsidRPr="00D10E4B" w:rsidRDefault="00433BFC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SMS ENGLISH:  TXTNG 101</w:t>
            </w:r>
          </w:p>
        </w:tc>
        <w:tc>
          <w:tcPr>
            <w:tcW w:w="917" w:type="pct"/>
          </w:tcPr>
          <w:p w:rsidR="004542BC" w:rsidRPr="000F0353" w:rsidRDefault="00433BFC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Priprava na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kurikularno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povezavo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nteraktivno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znotrajpredmetno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timsko poučevanje pri ciljnem TJ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txtng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518" w:type="pct"/>
          </w:tcPr>
          <w:p w:rsidR="004542BC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za timsko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poučevanje</w:t>
            </w:r>
          </w:p>
        </w:tc>
        <w:tc>
          <w:tcPr>
            <w:tcW w:w="418" w:type="pct"/>
          </w:tcPr>
          <w:p w:rsidR="004542BC" w:rsidRPr="000F0353" w:rsidRDefault="00433BF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8019</w:t>
            </w:r>
          </w:p>
        </w:tc>
        <w:tc>
          <w:tcPr>
            <w:tcW w:w="697" w:type="pct"/>
          </w:tcPr>
          <w:p w:rsidR="004542BC" w:rsidRPr="000F0353" w:rsidRDefault="00DB514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TP, p</w:t>
            </w: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riprava na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kurikularno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povezavo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txtng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</w:tr>
      <w:tr w:rsidR="00DB514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DB5144" w:rsidRPr="004542BC" w:rsidRDefault="00DB514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B5144" w:rsidRPr="004542BC" w:rsidRDefault="00DB514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DB5144" w:rsidRPr="004542BC" w:rsidRDefault="00DB514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DB5144" w:rsidRDefault="00DB514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144" w:rsidRDefault="00DB514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(internetni članek)</w:t>
            </w:r>
          </w:p>
        </w:tc>
        <w:tc>
          <w:tcPr>
            <w:tcW w:w="617" w:type="pct"/>
          </w:tcPr>
          <w:p w:rsidR="00DB5144" w:rsidRP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Pr="00433BFC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17" w:type="pct"/>
          </w:tcPr>
          <w:p w:rsidR="00DB5144" w:rsidRP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Članke za dijake z naslovom: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Pr="00433BFC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18" w:type="pct"/>
          </w:tcPr>
          <w:p w:rsidR="00DB5144" w:rsidRDefault="00DB514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DB5144" w:rsidRDefault="00DB514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4344</w:t>
            </w:r>
          </w:p>
        </w:tc>
        <w:tc>
          <w:tcPr>
            <w:tcW w:w="697" w:type="pct"/>
          </w:tcPr>
          <w:p w:rsidR="00DB5144" w:rsidRP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internetni članek,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</w:tr>
      <w:tr w:rsidR="00DB514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DB5144" w:rsidRPr="004542BC" w:rsidRDefault="00DB514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B5144" w:rsidRPr="004542BC" w:rsidRDefault="00DB514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DB5144" w:rsidRPr="004542BC" w:rsidRDefault="00DB5144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DB5144" w:rsidRDefault="00F165D3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Breda Ar</w:t>
            </w:r>
            <w:r w:rsidR="0013511D">
              <w:rPr>
                <w:rFonts w:ascii="Times New Roman" w:hAnsi="Times New Roman" w:cs="Times New Roman"/>
                <w:sz w:val="20"/>
                <w:szCs w:val="20"/>
              </w:rPr>
              <w:t>nejšek</w:t>
            </w:r>
          </w:p>
        </w:tc>
        <w:tc>
          <w:tcPr>
            <w:tcW w:w="617" w:type="pct"/>
          </w:tcPr>
          <w:p w:rsidR="00DB5144" w:rsidRPr="00433BFC" w:rsidRDefault="001351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17" w:type="pct"/>
          </w:tcPr>
          <w:p w:rsidR="00DB5144" w:rsidRPr="00433BFC" w:rsidRDefault="001351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18" w:type="pct"/>
          </w:tcPr>
          <w:p w:rsidR="00DB5144" w:rsidRDefault="0013511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DB5144" w:rsidRDefault="0013511D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97" w:type="pct"/>
          </w:tcPr>
          <w:p w:rsidR="00DB5144" w:rsidRDefault="0013511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F07F6E" w:rsidP="00E1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Breda Arnejšek</w:t>
            </w:r>
          </w:p>
        </w:tc>
        <w:tc>
          <w:tcPr>
            <w:tcW w:w="617" w:type="pct"/>
          </w:tcPr>
          <w:p w:rsidR="00F07F6E" w:rsidRPr="00433BF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  <w:tc>
          <w:tcPr>
            <w:tcW w:w="917" w:type="pct"/>
          </w:tcPr>
          <w:p w:rsidR="00F07F6E" w:rsidRDefault="00F07F6E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  <w:tc>
          <w:tcPr>
            <w:tcW w:w="518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F07F6E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697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F07F6E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7" w:type="pct"/>
          </w:tcPr>
          <w:p w:rsidR="00F07F6E" w:rsidRPr="0013511D" w:rsidRDefault="00F07F6E" w:rsidP="006C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</w:tcPr>
          <w:p w:rsidR="00F07F6E" w:rsidRDefault="00F07F6E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(tri priloge skupaj)</w:t>
            </w:r>
          </w:p>
        </w:tc>
        <w:tc>
          <w:tcPr>
            <w:tcW w:w="518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F07F6E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+ 835 + 1593 =  3131</w:t>
            </w:r>
          </w:p>
        </w:tc>
        <w:tc>
          <w:tcPr>
            <w:tcW w:w="697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E1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6C7250" w:rsidP="006C7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Rigler,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 </w:t>
            </w:r>
          </w:p>
        </w:tc>
        <w:tc>
          <w:tcPr>
            <w:tcW w:w="617" w:type="pct"/>
          </w:tcPr>
          <w:p w:rsidR="00F07F6E" w:rsidRPr="00433BFC" w:rsidRDefault="006C7250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917" w:type="pct"/>
          </w:tcPr>
          <w:p w:rsidR="00F07F6E" w:rsidRPr="00433BFC" w:rsidRDefault="006C7250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8" w:type="pct"/>
          </w:tcPr>
          <w:p w:rsidR="00F07F6E" w:rsidRDefault="006C7250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6C7250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697" w:type="pct"/>
          </w:tcPr>
          <w:p w:rsidR="00F07F6E" w:rsidRDefault="006C7250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36FD8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036FD8" w:rsidRPr="004542BC" w:rsidRDefault="00036FD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036FD8" w:rsidRPr="004542BC" w:rsidRDefault="00036FD8" w:rsidP="00E7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036FD8" w:rsidRPr="004542BC" w:rsidRDefault="00036FD8" w:rsidP="00E7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(MŠ)</w:t>
            </w:r>
          </w:p>
        </w:tc>
        <w:tc>
          <w:tcPr>
            <w:tcW w:w="567" w:type="pct"/>
          </w:tcPr>
          <w:p w:rsidR="00036FD8" w:rsidRDefault="00036FD8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Biba Kodek, William </w:t>
            </w:r>
            <w:proofErr w:type="spellStart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617" w:type="pct"/>
          </w:tcPr>
          <w:p w:rsidR="00036FD8" w:rsidRPr="00433BFC" w:rsidRDefault="00036FD8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timsko izvedbo pouka:</w:t>
            </w:r>
          </w:p>
        </w:tc>
        <w:tc>
          <w:tcPr>
            <w:tcW w:w="917" w:type="pct"/>
          </w:tcPr>
          <w:p w:rsidR="00036FD8" w:rsidRPr="00433BFC" w:rsidRDefault="00036FD8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timsko izvedbo pouka- </w:t>
            </w:r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Delavnica pisanja: Pisni sestavek pri angleščini v </w:t>
            </w:r>
            <w:proofErr w:type="spellStart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>tretem</w:t>
            </w:r>
            <w:proofErr w:type="spellEnd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 letniku gimnazije</w:t>
            </w:r>
          </w:p>
        </w:tc>
        <w:tc>
          <w:tcPr>
            <w:tcW w:w="518" w:type="pct"/>
          </w:tcPr>
          <w:p w:rsidR="00036FD8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418" w:type="pct"/>
          </w:tcPr>
          <w:p w:rsidR="00036FD8" w:rsidRDefault="00036FD8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3874</w:t>
            </w:r>
          </w:p>
        </w:tc>
        <w:tc>
          <w:tcPr>
            <w:tcW w:w="697" w:type="pct"/>
          </w:tcPr>
          <w:p w:rsidR="00036FD8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TP, delavnica pisanja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67" w:type="pct"/>
          </w:tcPr>
          <w:p w:rsidR="004542BC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036FD8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617" w:type="pct"/>
          </w:tcPr>
          <w:p w:rsidR="004542BC" w:rsidRDefault="00036FD8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Stereotipi o Italijanih</w:t>
            </w:r>
          </w:p>
        </w:tc>
        <w:tc>
          <w:tcPr>
            <w:tcW w:w="917" w:type="pct"/>
          </w:tcPr>
          <w:p w:rsidR="004542BC" w:rsidRDefault="00036FD8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 (tematska priprava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Stereotipi o Italijanih</w:t>
            </w:r>
          </w:p>
        </w:tc>
        <w:tc>
          <w:tcPr>
            <w:tcW w:w="518" w:type="pct"/>
          </w:tcPr>
          <w:p w:rsidR="004542BC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</w:t>
            </w:r>
          </w:p>
        </w:tc>
        <w:tc>
          <w:tcPr>
            <w:tcW w:w="418" w:type="pct"/>
          </w:tcPr>
          <w:p w:rsidR="004542BC" w:rsidRDefault="00036FD8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697" w:type="pct"/>
          </w:tcPr>
          <w:p w:rsidR="004542BC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Tematska 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tereotipi o Italijanih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209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202209" w:rsidRPr="004542BC" w:rsidRDefault="0020220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209" w:rsidRPr="004542BC" w:rsidRDefault="00202209" w:rsidP="00E7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202209" w:rsidRPr="004542BC" w:rsidRDefault="00202209" w:rsidP="00E7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67" w:type="pct"/>
          </w:tcPr>
          <w:p w:rsidR="00202209" w:rsidRDefault="00202209" w:rsidP="0020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7" w:type="pct"/>
          </w:tcPr>
          <w:p w:rsidR="00202209" w:rsidRDefault="00202209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film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917" w:type="pct"/>
          </w:tcPr>
          <w:p w:rsidR="00202209" w:rsidRDefault="00202209" w:rsidP="0020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analiza filma</w:t>
            </w:r>
          </w:p>
        </w:tc>
        <w:tc>
          <w:tcPr>
            <w:tcW w:w="518" w:type="pct"/>
          </w:tcPr>
          <w:p w:rsidR="00202209" w:rsidRDefault="0020220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202209" w:rsidRDefault="00202209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697" w:type="pct"/>
          </w:tcPr>
          <w:p w:rsidR="00202209" w:rsidRDefault="0020220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analiza filma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stereotipi o Italijanih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Gimnazija Poljane (MŠ) </w:t>
            </w:r>
          </w:p>
        </w:tc>
        <w:tc>
          <w:tcPr>
            <w:tcW w:w="567" w:type="pct"/>
          </w:tcPr>
          <w:p w:rsidR="004542BC" w:rsidRDefault="00232BAD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Ana Lazić Paunović</w:t>
            </w:r>
          </w:p>
        </w:tc>
        <w:tc>
          <w:tcPr>
            <w:tcW w:w="617" w:type="pct"/>
          </w:tcPr>
          <w:p w:rsidR="004542BC" w:rsidRDefault="00232BAD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Langston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Hughes: I,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917" w:type="pct"/>
          </w:tcPr>
          <w:p w:rsidR="004542BC" w:rsidRDefault="00232BAD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TU, vsebina: I</w:t>
            </w: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518" w:type="pct"/>
          </w:tcPr>
          <w:p w:rsidR="004542BC" w:rsidRDefault="00232BA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418" w:type="pct"/>
          </w:tcPr>
          <w:p w:rsidR="004542BC" w:rsidRDefault="00296E46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4926</w:t>
            </w:r>
          </w:p>
        </w:tc>
        <w:tc>
          <w:tcPr>
            <w:tcW w:w="697" w:type="pct"/>
          </w:tcPr>
          <w:p w:rsidR="004542BC" w:rsidRDefault="00232BA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TU, gostujoče poučevanje, vsebine: I</w:t>
            </w: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Poljane (MŠ)</w:t>
            </w:r>
          </w:p>
        </w:tc>
        <w:tc>
          <w:tcPr>
            <w:tcW w:w="567" w:type="pct"/>
          </w:tcPr>
          <w:p w:rsidR="004542B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Petra Novak,</w:t>
            </w:r>
          </w:p>
          <w:p w:rsidR="0078601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  <w:proofErr w:type="spellEnd"/>
          </w:p>
        </w:tc>
        <w:tc>
          <w:tcPr>
            <w:tcW w:w="617" w:type="pct"/>
          </w:tcPr>
          <w:p w:rsidR="004542B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»Berem, torej razmišljam s svojo glavo«</w:t>
            </w:r>
          </w:p>
        </w:tc>
        <w:tc>
          <w:tcPr>
            <w:tcW w:w="917" w:type="pct"/>
          </w:tcPr>
          <w:p w:rsidR="004542BC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 in gradivo, </w:t>
            </w:r>
            <w:r w:rsidRPr="00994B1F">
              <w:rPr>
                <w:rFonts w:ascii="Times New Roman" w:hAnsi="Times New Roman" w:cs="Times New Roman"/>
                <w:sz w:val="20"/>
                <w:szCs w:val="20"/>
              </w:rPr>
              <w:t>razvijanje kritičnega mišljenja: povezovanje teme enostranskega mišljenja med odlomkom filma, knjigo in vsakdanom ter argumentacija lastne interpretacije.</w:t>
            </w:r>
          </w:p>
        </w:tc>
        <w:tc>
          <w:tcPr>
            <w:tcW w:w="518" w:type="pct"/>
          </w:tcPr>
          <w:p w:rsidR="004542BC" w:rsidRDefault="00994B1F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+ učno gradivo</w:t>
            </w:r>
          </w:p>
        </w:tc>
        <w:tc>
          <w:tcPr>
            <w:tcW w:w="418" w:type="pct"/>
          </w:tcPr>
          <w:p w:rsidR="004542BC" w:rsidRDefault="00994B1F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</w:t>
            </w:r>
          </w:p>
        </w:tc>
        <w:tc>
          <w:tcPr>
            <w:tcW w:w="697" w:type="pct"/>
          </w:tcPr>
          <w:p w:rsidR="004542BC" w:rsidRDefault="00994B1F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na temo: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»Berem, torej razmišljam s svojo glavo«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(MŠ)</w:t>
            </w:r>
          </w:p>
        </w:tc>
        <w:tc>
          <w:tcPr>
            <w:tcW w:w="567" w:type="pct"/>
          </w:tcPr>
          <w:p w:rsidR="00994B1F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 Prezelj</w:t>
            </w:r>
          </w:p>
          <w:p w:rsidR="004542BC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Justi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Carey</w:t>
            </w:r>
            <w:proofErr w:type="spellEnd"/>
          </w:p>
        </w:tc>
        <w:tc>
          <w:tcPr>
            <w:tcW w:w="617" w:type="pct"/>
          </w:tcPr>
          <w:p w:rsidR="004542BC" w:rsidRDefault="00994B1F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917" w:type="pct"/>
          </w:tcPr>
          <w:p w:rsidR="004542BC" w:rsidRPr="000F0353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</w:t>
            </w:r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transport,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british</w:t>
            </w:r>
            <w:proofErr w:type="spellEnd"/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518" w:type="pct"/>
          </w:tcPr>
          <w:p w:rsidR="004542BC" w:rsidRDefault="000A5A8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4542BC" w:rsidRDefault="000A5A8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697" w:type="pct"/>
          </w:tcPr>
          <w:p w:rsidR="004542BC" w:rsidRPr="000F0353" w:rsidRDefault="000A5A8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transport,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Vič (MŠ)</w:t>
            </w:r>
          </w:p>
        </w:tc>
        <w:tc>
          <w:tcPr>
            <w:tcW w:w="567" w:type="pct"/>
          </w:tcPr>
          <w:p w:rsidR="004542BC" w:rsidRDefault="004C1A67" w:rsidP="004C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Mojca Strmčnik Žemva, Julijana </w:t>
            </w:r>
            <w:proofErr w:type="spellStart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Taseva</w:t>
            </w:r>
            <w:proofErr w:type="spellEnd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Gerosa</w:t>
            </w:r>
            <w:proofErr w:type="spellEnd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 Lambergar (delovni list)</w:t>
            </w:r>
          </w:p>
        </w:tc>
        <w:tc>
          <w:tcPr>
            <w:tcW w:w="617" w:type="pct"/>
          </w:tcPr>
          <w:p w:rsidR="004542BC" w:rsidRDefault="004C1A67" w:rsidP="00C7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Okoljski problemi in ločevanje odpadkov</w:t>
            </w:r>
          </w:p>
        </w:tc>
        <w:tc>
          <w:tcPr>
            <w:tcW w:w="917" w:type="pct"/>
          </w:tcPr>
          <w:p w:rsidR="004542BC" w:rsidRDefault="004C1A67" w:rsidP="004C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gradivo, o</w:t>
            </w: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koljski problemi in ločevanje odpadkov</w:t>
            </w:r>
          </w:p>
        </w:tc>
        <w:tc>
          <w:tcPr>
            <w:tcW w:w="518" w:type="pct"/>
          </w:tcPr>
          <w:p w:rsidR="004542BC" w:rsidRDefault="004C1A67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+ učno gradivo</w:t>
            </w:r>
          </w:p>
        </w:tc>
        <w:tc>
          <w:tcPr>
            <w:tcW w:w="418" w:type="pct"/>
          </w:tcPr>
          <w:p w:rsidR="004542BC" w:rsidRDefault="004C1A67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 + ?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oblika delovnih listov)</w:t>
            </w:r>
          </w:p>
        </w:tc>
        <w:tc>
          <w:tcPr>
            <w:tcW w:w="697" w:type="pct"/>
          </w:tcPr>
          <w:p w:rsidR="004542BC" w:rsidRDefault="004C1A67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gradivo, o</w:t>
            </w: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koljski problemi in ločevanje odpadkov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Pr="000F0353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Pr="000F0353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Pr="000F0353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Pr="000F0353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»Lucijana Bratkoviča Bratuša« Renče</w:t>
            </w:r>
          </w:p>
        </w:tc>
        <w:tc>
          <w:tcPr>
            <w:tcW w:w="567" w:type="pct"/>
          </w:tcPr>
          <w:p w:rsidR="004542BC" w:rsidRPr="000F0353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Trnovo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Gabrovka-Dole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A9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ŠCRM Kamnik (MŠ)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Koper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Ledina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Novo mesto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Orehek Kranj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ekonomsko-poslovna šola Koper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trgovska šola Ljubljana (PŠ)</w:t>
            </w:r>
          </w:p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Celje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Šolski center Postojna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BC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F6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6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4542BC" w:rsidRDefault="004542B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542BC" w:rsidRDefault="004542BC" w:rsidP="00026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4542BC" w:rsidRDefault="004542BC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48D" w:rsidRDefault="0057148D"/>
    <w:sectPr w:rsidR="0057148D" w:rsidSect="0057148D">
      <w:headerReference w:type="first" r:id="rId8"/>
      <w:footerReference w:type="first" r:id="rId9"/>
      <w:pgSz w:w="16838" w:h="11906" w:orient="landscape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F" w:rsidRDefault="006D3CFF">
      <w:pPr>
        <w:spacing w:after="0" w:line="240" w:lineRule="auto"/>
      </w:pPr>
      <w:r>
        <w:separator/>
      </w:r>
    </w:p>
  </w:endnote>
  <w:endnote w:type="continuationSeparator" w:id="0">
    <w:p w:rsidR="006D3CFF" w:rsidRDefault="006D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EF" w:rsidRPr="00892C7E" w:rsidRDefault="00D47BEF" w:rsidP="0057148D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 xml:space="preserve">Operacijo delno financira Evropska unija iz Evropskega socialnega sklada ter Ministrstvo za </w:t>
    </w:r>
    <w:r w:rsidR="004542BC">
      <w:rPr>
        <w:sz w:val="10"/>
        <w:szCs w:val="10"/>
      </w:rPr>
      <w:t xml:space="preserve">izobraževanje, znanost, kulturo in šport. </w:t>
    </w:r>
    <w:r w:rsidRPr="00892C7E">
      <w:rPr>
        <w:sz w:val="10"/>
        <w:szCs w:val="10"/>
      </w:rPr>
      <w:t>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D47BEF" w:rsidRDefault="00D47BEF" w:rsidP="0057148D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A1FBD8" wp14:editId="3547749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BEF" w:rsidRPr="0004735B" w:rsidRDefault="00D47BEF" w:rsidP="0057148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-66pt;margin-top:20.85pt;width:564pt;height: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" stroked="f">
              <v:textbox inset="0,0,0,0">
                <w:txbxContent>
                  <w:p w:rsidR="00D47BEF" w:rsidRPr="0004735B" w:rsidRDefault="00D47BEF" w:rsidP="005714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47BEF" w:rsidRDefault="00D47BE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F" w:rsidRDefault="006D3CFF">
      <w:pPr>
        <w:spacing w:after="0" w:line="240" w:lineRule="auto"/>
      </w:pPr>
      <w:r>
        <w:separator/>
      </w:r>
    </w:p>
  </w:footnote>
  <w:footnote w:type="continuationSeparator" w:id="0">
    <w:p w:rsidR="006D3CFF" w:rsidRDefault="006D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EF" w:rsidRPr="0016491E" w:rsidRDefault="00D47BEF" w:rsidP="0057148D">
    <w:pPr>
      <w:spacing w:before="40"/>
      <w:ind w:left="708" w:right="-3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F4E3729" wp14:editId="36A6F10B">
          <wp:simplePos x="0" y="0"/>
          <wp:positionH relativeFrom="column">
            <wp:posOffset>6396355</wp:posOffset>
          </wp:positionH>
          <wp:positionV relativeFrom="paragraph">
            <wp:posOffset>-13970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D7A01F9" wp14:editId="0CAA722B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</w:t>
    </w:r>
    <w:r w:rsidR="00AD272C">
      <w:rPr>
        <w:noProof/>
        <w:lang w:eastAsia="sl-SI"/>
      </w:rPr>
      <w:drawing>
        <wp:inline distT="0" distB="0" distL="0" distR="0">
          <wp:extent cx="2517866" cy="5974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K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866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7BEF" w:rsidRDefault="00D47BE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9"/>
    <w:rsid w:val="000266F3"/>
    <w:rsid w:val="000269A4"/>
    <w:rsid w:val="000349E4"/>
    <w:rsid w:val="0003534A"/>
    <w:rsid w:val="00035D17"/>
    <w:rsid w:val="00036FD8"/>
    <w:rsid w:val="000632CB"/>
    <w:rsid w:val="000A5A8C"/>
    <w:rsid w:val="000B3AC2"/>
    <w:rsid w:val="00131689"/>
    <w:rsid w:val="0013511D"/>
    <w:rsid w:val="0013751A"/>
    <w:rsid w:val="00162019"/>
    <w:rsid w:val="00184ECD"/>
    <w:rsid w:val="001A23E8"/>
    <w:rsid w:val="001A448E"/>
    <w:rsid w:val="001B6EF3"/>
    <w:rsid w:val="001C6345"/>
    <w:rsid w:val="001D0CF4"/>
    <w:rsid w:val="00202209"/>
    <w:rsid w:val="0022349F"/>
    <w:rsid w:val="00232BAD"/>
    <w:rsid w:val="0024609D"/>
    <w:rsid w:val="00247694"/>
    <w:rsid w:val="00250E63"/>
    <w:rsid w:val="0026622F"/>
    <w:rsid w:val="00285CC3"/>
    <w:rsid w:val="00296E46"/>
    <w:rsid w:val="002B23ED"/>
    <w:rsid w:val="002F0AD9"/>
    <w:rsid w:val="002F64A1"/>
    <w:rsid w:val="003A56C8"/>
    <w:rsid w:val="003C20B9"/>
    <w:rsid w:val="003F202F"/>
    <w:rsid w:val="00422C79"/>
    <w:rsid w:val="00433BFC"/>
    <w:rsid w:val="004542BC"/>
    <w:rsid w:val="00460E5F"/>
    <w:rsid w:val="00472BD9"/>
    <w:rsid w:val="00477610"/>
    <w:rsid w:val="00483FD0"/>
    <w:rsid w:val="004A1D78"/>
    <w:rsid w:val="004B23B3"/>
    <w:rsid w:val="004B55FA"/>
    <w:rsid w:val="004C1A67"/>
    <w:rsid w:val="004D1D57"/>
    <w:rsid w:val="004F1ADB"/>
    <w:rsid w:val="004F2630"/>
    <w:rsid w:val="0057148D"/>
    <w:rsid w:val="00582813"/>
    <w:rsid w:val="00606CA1"/>
    <w:rsid w:val="00660A0C"/>
    <w:rsid w:val="0068219F"/>
    <w:rsid w:val="006B20C8"/>
    <w:rsid w:val="006C7250"/>
    <w:rsid w:val="006D3CFF"/>
    <w:rsid w:val="007067D4"/>
    <w:rsid w:val="00767958"/>
    <w:rsid w:val="0078601C"/>
    <w:rsid w:val="007B19B8"/>
    <w:rsid w:val="007C7EA9"/>
    <w:rsid w:val="007D2BC0"/>
    <w:rsid w:val="008115D5"/>
    <w:rsid w:val="0082170C"/>
    <w:rsid w:val="00847EBC"/>
    <w:rsid w:val="00851F1D"/>
    <w:rsid w:val="008564CA"/>
    <w:rsid w:val="00884A6A"/>
    <w:rsid w:val="008C0EF5"/>
    <w:rsid w:val="008E6BB3"/>
    <w:rsid w:val="00910991"/>
    <w:rsid w:val="00994B1F"/>
    <w:rsid w:val="009C57F0"/>
    <w:rsid w:val="00A744E5"/>
    <w:rsid w:val="00A97022"/>
    <w:rsid w:val="00AA04B1"/>
    <w:rsid w:val="00AA5E0C"/>
    <w:rsid w:val="00AA62C7"/>
    <w:rsid w:val="00AD272C"/>
    <w:rsid w:val="00AF2CF4"/>
    <w:rsid w:val="00B1738D"/>
    <w:rsid w:val="00B30088"/>
    <w:rsid w:val="00B32EDE"/>
    <w:rsid w:val="00B4332D"/>
    <w:rsid w:val="00B57BE3"/>
    <w:rsid w:val="00B65236"/>
    <w:rsid w:val="00B85281"/>
    <w:rsid w:val="00B92848"/>
    <w:rsid w:val="00BC5666"/>
    <w:rsid w:val="00C35485"/>
    <w:rsid w:val="00C356AA"/>
    <w:rsid w:val="00C737A6"/>
    <w:rsid w:val="00C80FD7"/>
    <w:rsid w:val="00C90AC0"/>
    <w:rsid w:val="00CF7757"/>
    <w:rsid w:val="00D06425"/>
    <w:rsid w:val="00D0727F"/>
    <w:rsid w:val="00D269FF"/>
    <w:rsid w:val="00D47BEF"/>
    <w:rsid w:val="00DB4FAF"/>
    <w:rsid w:val="00DB5144"/>
    <w:rsid w:val="00DD18FA"/>
    <w:rsid w:val="00DE2F59"/>
    <w:rsid w:val="00E00FF1"/>
    <w:rsid w:val="00E038B7"/>
    <w:rsid w:val="00E23C28"/>
    <w:rsid w:val="00E50175"/>
    <w:rsid w:val="00E511D0"/>
    <w:rsid w:val="00E51604"/>
    <w:rsid w:val="00E57204"/>
    <w:rsid w:val="00EA5C3B"/>
    <w:rsid w:val="00F03B25"/>
    <w:rsid w:val="00F07F6E"/>
    <w:rsid w:val="00F165D3"/>
    <w:rsid w:val="00F71810"/>
    <w:rsid w:val="00F9375D"/>
    <w:rsid w:val="00FC236D"/>
    <w:rsid w:val="00FC7D5C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1098</Words>
  <Characters>5040</Characters>
  <Application>Microsoft Office Word</Application>
  <DocSecurity>0</DocSecurity>
  <Lines>315</Lines>
  <Paragraphs>278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Petra Založnik</cp:lastModifiedBy>
  <cp:revision>20</cp:revision>
  <cp:lastPrinted>2012-03-22T07:57:00Z</cp:lastPrinted>
  <dcterms:created xsi:type="dcterms:W3CDTF">2012-04-13T09:12:00Z</dcterms:created>
  <dcterms:modified xsi:type="dcterms:W3CDTF">2012-04-17T09:47:00Z</dcterms:modified>
</cp:coreProperties>
</file>